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Autoklawy -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zastanawiasz się nad zakupem narzędzia do sterylizacji? Autoklawy spełnią twoje oczekiwania i zagwarantują bezpieczeństwo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Atoklawy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niezbędne urządzenie do sterylizacji w salonie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urządzenia do sterylizacji używane w stomatologii czy medycynie. </w:t>
      </w:r>
      <w:r>
        <w:rPr>
          <w:rFonts w:ascii="calibri" w:hAnsi="calibri" w:eastAsia="calibri" w:cs="calibri"/>
          <w:sz w:val="24"/>
          <w:szCs w:val="24"/>
          <w:b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kosmetyczne, używane w salonach tatuażu czy fryzjerskich niewiele różnią się od urządzeń medycznych. W każdym z wymienionych gabinetów istnieje prawdopodobieństwo przerwania ciągłości skóry, dlatego używanie urządzeń do sterylizacji jest konieczne. Obecnie najpowszechniejszą i w zasadzie jedyną metodą sterylizacji jest używanie autoklaw.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Autoklay - budowa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hermetycznie zamknięte zbiorniki, w których zachodzą procesy chemiczne. Stosowane są w przemyśle, obróbce żywności oraz jako rektory ciśnieniowe. </w:t>
      </w:r>
      <w:r>
        <w:rPr>
          <w:rFonts w:ascii="calibri" w:hAnsi="calibri" w:eastAsia="calibri" w:cs="calibri"/>
          <w:sz w:val="24"/>
          <w:szCs w:val="24"/>
          <w:b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parowo ciśnieniowe są najlepszą metodą sterylizacji, dlatego ich stosowanie jest powszechne w branży medycznej i kosmetycznej. Kluczowym elementem autoklawu jest naczynie hermetycznie zamykane, umożliwiające utrzymanie w środku wysokiego ciśnienia. Wyposażone są w pompę próżniową, manometr i termometr, a także zwór ciśnieniowy. W zależności od modelu, mogą posiadać drukarkę, port USB, instalację wodno-kanalizacyją i wyświetlacz dotykowy. W naturalnych warunkach możliwe jest osiągnięcie kąpieli wodnej o maksymalnej temperaturze wrzenia wody. Dzięki zastosowaniu urządzenia do sterylizacji możliwe jest osiągnięcie wyższego ciśnienia i tym samym wyższej temperatury wewnątrz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Autoklawy</w:t>
      </w:r>
      <w:r>
        <w:rPr>
          <w:rFonts w:ascii="calibri" w:hAnsi="calibri" w:eastAsia="calibri" w:cs="calibri"/>
          <w:sz w:val="24"/>
          <w:szCs w:val="24"/>
        </w:rPr>
        <w:t xml:space="preserve"> to niezbędne wyposażenie salonów kosmetycznych. Eliminują ryzyko zarażenia pacjentów chorobami wirusowymi.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autoklawy-3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2026-04-01T17:28:12+02:00</dcterms:created>
  <dcterms:modified xsi:type="dcterms:W3CDTF">2026-04-01T17:28:12+02:00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