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 kosmetyczny - gwarancja intymności w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zrobić, żeby klientki twojego salonu czuły się swobodnie podczas wykonywanych zabiegów? Parawan kosmetyczny to idealny pomysł na wydzielenie ustronnego miejsca nawet w dużym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Parawan kosmetyczny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pomocnik w gabinetach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Parawan kosmetyczny</w:t>
      </w:r>
      <w:r>
        <w:rPr>
          <w:rFonts w:ascii="calibri" w:hAnsi="calibri" w:eastAsia="calibri" w:cs="calibri"/>
          <w:sz w:val="24"/>
          <w:szCs w:val="24"/>
        </w:rPr>
        <w:t xml:space="preserve"> idealnie sprawdza się w salonach kosmetycznych, gabinetach odnowy biologicznej, w salonach SPA i gabinetach masażystów, gdzie bardzo ważny jest komfort pacjentów. Można go wykorzystać do wydzielenia miejsca stanowisk. kosmetycznych, żeby zapewnić ustronne miejsce gdzie można się przygotować do zabiegu czy przebrać po 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Parawan kosmetyczny</w:t>
      </w:r>
      <w:r>
        <w:rPr>
          <w:rFonts w:ascii="calibri" w:hAnsi="calibri" w:eastAsia="calibri" w:cs="calibri"/>
          <w:sz w:val="24"/>
          <w:szCs w:val="24"/>
        </w:rPr>
        <w:t xml:space="preserve"> powinien być oczywiście wykonany z wysokiej jakości materiałów, które nie prześwitują, w innym przypadku ich użycie mijać się będzie z celem. Na rynku dostępne są parawany pojedyncze, idealne do małych pomieszczeń i parawany składane, które można złożyć jeżeli nie są potrzebne. Można je tez podzielić ze względu na materiał z jakiego zostały wykonane i tutaj rozróżnia się produkty drewniane, wiklinowe, a także takie, które mają konstrukcję z drewna, a ściankę z bawełny czy lnu.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parawan kosmetyczny?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Parawan kosmetyczny</w:t>
      </w:r>
      <w:r>
        <w:rPr>
          <w:rFonts w:ascii="calibri" w:hAnsi="calibri" w:eastAsia="calibri" w:cs="calibri"/>
          <w:sz w:val="24"/>
          <w:szCs w:val="24"/>
        </w:rPr>
        <w:t xml:space="preserve"> to specjalistyczny produkt, którego nie spotkamy raczej w sklepie z kosmetykami i akcesoriami. Można go kupić w hurtowniach, które oferują zaopatrzenie do profesjonalnych salonów. W tego typu sklepach znajdziemy największy wybór dobrej jakości produktów w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parawany-50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2026-04-01T17:26:34+02:00</dcterms:created>
  <dcterms:modified xsi:type="dcterms:W3CDTF">2026-04-01T17:26:34+02:00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